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AD05BC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112328" w:rsidRPr="00026A7C" w:rsidP="00112328">
      <w:pPr>
        <w:pStyle w:val="Header"/>
        <w:jc w:val="center"/>
        <w:rPr>
          <w:rFonts w:cs="Arial"/>
          <w:b/>
          <w:sz w:val="22"/>
          <w:szCs w:val="22"/>
        </w:rPr>
      </w:pPr>
      <w:r w:rsidRPr="00026A7C">
        <w:rPr>
          <w:rFonts w:cs="Arial"/>
          <w:b/>
          <w:sz w:val="22"/>
          <w:szCs w:val="22"/>
        </w:rPr>
        <w:t>RESOLUCIÓN No.______ DE _______</w:t>
      </w:r>
    </w:p>
    <w:p w:rsidR="00112328" w:rsidP="00112328">
      <w:pPr>
        <w:pStyle w:val="Header"/>
        <w:jc w:val="center"/>
        <w:rPr>
          <w:rFonts w:cs="Arial"/>
          <w:b/>
          <w:sz w:val="22"/>
          <w:szCs w:val="22"/>
        </w:rPr>
      </w:pPr>
    </w:p>
    <w:p w:rsidR="00304A83" w:rsidRPr="00026A7C" w:rsidP="00112328">
      <w:pPr>
        <w:pStyle w:val="Header"/>
        <w:jc w:val="center"/>
        <w:rPr>
          <w:rFonts w:cs="Arial"/>
          <w:b/>
          <w:sz w:val="22"/>
          <w:szCs w:val="22"/>
        </w:rPr>
      </w:pPr>
    </w:p>
    <w:p w:rsidR="00112328" w:rsidRPr="00026A7C" w:rsidP="00112328">
      <w:pPr>
        <w:pStyle w:val="Header"/>
        <w:jc w:val="center"/>
        <w:rPr>
          <w:rFonts w:cs="Arial"/>
          <w:b/>
          <w:sz w:val="22"/>
          <w:szCs w:val="22"/>
        </w:rPr>
      </w:pPr>
      <w:r w:rsidRPr="00026A7C">
        <w:rPr>
          <w:rFonts w:cs="Arial"/>
          <w:b/>
          <w:sz w:val="22"/>
          <w:szCs w:val="22"/>
        </w:rPr>
        <w:t>(                             )</w:t>
      </w:r>
    </w:p>
    <w:p w:rsidR="00112328" w:rsidP="00112328">
      <w:pPr>
        <w:pStyle w:val="Header"/>
        <w:jc w:val="center"/>
        <w:rPr>
          <w:rFonts w:cs="Arial"/>
          <w:b/>
          <w:sz w:val="22"/>
          <w:szCs w:val="22"/>
        </w:rPr>
      </w:pPr>
    </w:p>
    <w:p w:rsidR="00304A83" w:rsidRPr="00026A7C" w:rsidP="00112328">
      <w:pPr>
        <w:pStyle w:val="Header"/>
        <w:jc w:val="center"/>
        <w:rPr>
          <w:rFonts w:cs="Arial"/>
          <w:b/>
          <w:sz w:val="22"/>
          <w:szCs w:val="22"/>
        </w:rPr>
      </w:pPr>
    </w:p>
    <w:p w:rsidR="006F4BDD" w:rsidP="006F4BDD">
      <w:pPr>
        <w:pStyle w:val="Header"/>
        <w:jc w:val="center"/>
        <w:rPr>
          <w:rFonts w:cs="Arial"/>
          <w:i/>
          <w:sz w:val="22"/>
          <w:szCs w:val="22"/>
        </w:rPr>
      </w:pPr>
      <w:r w:rsidRPr="00026A7C">
        <w:rPr>
          <w:rFonts w:cs="Arial"/>
          <w:i/>
          <w:sz w:val="22"/>
          <w:szCs w:val="22"/>
        </w:rPr>
        <w:t>“Por la cual se termina un encargo</w:t>
      </w:r>
      <w:r>
        <w:rPr>
          <w:rFonts w:cs="Arial"/>
          <w:i/>
          <w:sz w:val="22"/>
          <w:szCs w:val="22"/>
        </w:rPr>
        <w:t>”</w:t>
      </w:r>
    </w:p>
    <w:p w:rsidR="006F4BDD" w:rsidP="006F4BDD">
      <w:pPr>
        <w:pStyle w:val="Header"/>
        <w:jc w:val="center"/>
        <w:rPr>
          <w:b/>
          <w:sz w:val="22"/>
          <w:szCs w:val="22"/>
        </w:rPr>
      </w:pPr>
    </w:p>
    <w:p w:rsidR="00304A83" w:rsidRPr="006F4BDD" w:rsidP="006F4BDD">
      <w:pPr>
        <w:pStyle w:val="Header"/>
        <w:jc w:val="center"/>
        <w:rPr>
          <w:b/>
          <w:sz w:val="22"/>
          <w:szCs w:val="22"/>
        </w:rPr>
      </w:pPr>
    </w:p>
    <w:p w:rsidR="00112328" w:rsidRPr="006F4BDD" w:rsidP="006F4BDD">
      <w:pPr>
        <w:pStyle w:val="Header"/>
        <w:jc w:val="center"/>
        <w:rPr>
          <w:rFonts w:cs="Arial"/>
          <w:i/>
          <w:sz w:val="22"/>
          <w:szCs w:val="22"/>
        </w:rPr>
      </w:pPr>
      <w:r w:rsidRPr="006F4BDD">
        <w:rPr>
          <w:b/>
          <w:sz w:val="22"/>
          <w:szCs w:val="22"/>
        </w:rPr>
        <w:t>L</w:t>
      </w:r>
      <w:r w:rsidRPr="00026A7C">
        <w:rPr>
          <w:b/>
          <w:sz w:val="22"/>
          <w:szCs w:val="22"/>
        </w:rPr>
        <w:t>A SUBSECRETARÍA DE GESTIÓN INSTITUCIONAL DE LA SECRETARÍA DISTRITAL DE PLANEACIÓN</w:t>
      </w:r>
    </w:p>
    <w:p w:rsidR="00112328" w:rsidP="00112328">
      <w:pPr>
        <w:jc w:val="center"/>
        <w:rPr>
          <w:b/>
          <w:sz w:val="22"/>
          <w:szCs w:val="22"/>
        </w:rPr>
      </w:pPr>
    </w:p>
    <w:p w:rsidR="00304A83" w:rsidRPr="00026A7C" w:rsidP="00112328">
      <w:pPr>
        <w:jc w:val="center"/>
        <w:rPr>
          <w:b/>
          <w:sz w:val="22"/>
          <w:szCs w:val="22"/>
        </w:rPr>
      </w:pPr>
    </w:p>
    <w:p w:rsidR="00112328" w:rsidRPr="00026A7C" w:rsidP="00112328">
      <w:pPr>
        <w:keepNext/>
        <w:keepLines/>
        <w:pBdr>
          <w:top w:val="nil"/>
          <w:left w:val="nil"/>
          <w:bottom w:val="nil"/>
          <w:right w:val="nil"/>
          <w:between w:val="nil"/>
        </w:pBdr>
        <w:ind w:right="22"/>
        <w:jc w:val="center"/>
        <w:rPr>
          <w:color w:val="000000"/>
          <w:sz w:val="22"/>
          <w:szCs w:val="22"/>
        </w:rPr>
      </w:pPr>
      <w:r w:rsidRPr="00026A7C">
        <w:rPr>
          <w:color w:val="000000"/>
          <w:sz w:val="22"/>
          <w:szCs w:val="22"/>
        </w:rPr>
        <w:t xml:space="preserve">En ejercicio de sus facultades legales, en especial de las conferidas en el artículo 1 la Resolución No. </w:t>
      </w:r>
      <w:r w:rsidRPr="00E50221" w:rsidR="00E50221">
        <w:rPr>
          <w:color w:val="000000"/>
          <w:sz w:val="22"/>
          <w:szCs w:val="22"/>
        </w:rPr>
        <w:t>1790 del 13 de noviembre de 2024</w:t>
      </w:r>
      <w:r w:rsidRPr="00026A7C">
        <w:rPr>
          <w:color w:val="000000"/>
          <w:sz w:val="22"/>
          <w:szCs w:val="22"/>
        </w:rPr>
        <w:t>, y</w:t>
      </w:r>
    </w:p>
    <w:p w:rsidR="00112328" w:rsidP="00112328">
      <w:pPr>
        <w:ind w:right="51"/>
        <w:jc w:val="center"/>
        <w:rPr>
          <w:rFonts w:cs="Arial"/>
          <w:sz w:val="22"/>
          <w:szCs w:val="22"/>
        </w:rPr>
      </w:pPr>
    </w:p>
    <w:p w:rsidR="00304A83" w:rsidRPr="00026A7C" w:rsidP="00112328">
      <w:pPr>
        <w:ind w:right="51"/>
        <w:jc w:val="center"/>
        <w:rPr>
          <w:rFonts w:cs="Arial"/>
          <w:sz w:val="22"/>
          <w:szCs w:val="22"/>
        </w:rPr>
      </w:pPr>
    </w:p>
    <w:p w:rsidR="00112328" w:rsidRPr="00026A7C" w:rsidP="00112328">
      <w:pPr>
        <w:ind w:right="51"/>
        <w:jc w:val="center"/>
        <w:rPr>
          <w:rFonts w:cs="Arial"/>
          <w:b/>
          <w:sz w:val="22"/>
          <w:szCs w:val="22"/>
        </w:rPr>
      </w:pPr>
      <w:r w:rsidRPr="00026A7C">
        <w:rPr>
          <w:rFonts w:cs="Arial"/>
          <w:b/>
          <w:sz w:val="22"/>
          <w:szCs w:val="22"/>
        </w:rPr>
        <w:t>CONSIDERANDO:</w:t>
      </w:r>
    </w:p>
    <w:p w:rsidR="00112328" w:rsidP="00112328">
      <w:pPr>
        <w:pStyle w:val="Heading2"/>
        <w:spacing w:before="0"/>
        <w:ind w:right="51"/>
        <w:rPr>
          <w:rFonts w:ascii="Arial" w:hAnsi="Arial" w:cs="Arial"/>
          <w:i w:val="0"/>
          <w:sz w:val="22"/>
          <w:szCs w:val="22"/>
        </w:rPr>
      </w:pPr>
    </w:p>
    <w:p w:rsidR="00304A83" w:rsidRPr="00304A83" w:rsidP="00304A83"/>
    <w:p w:rsidR="00112328" w:rsidRPr="00026A7C" w:rsidP="00483864">
      <w:pPr>
        <w:rPr>
          <w:rFonts w:cs="Arial"/>
          <w:sz w:val="22"/>
          <w:szCs w:val="22"/>
        </w:rPr>
      </w:pPr>
      <w:r w:rsidRPr="00026A7C">
        <w:rPr>
          <w:rFonts w:cs="Arial"/>
          <w:sz w:val="22"/>
          <w:szCs w:val="22"/>
        </w:rPr>
        <w:t xml:space="preserve">Que mediante Resolución No. </w:t>
      </w:r>
      <w:r w:rsidR="00DD1A69">
        <w:rPr>
          <w:rFonts w:cs="Arial"/>
          <w:sz w:val="22"/>
          <w:szCs w:val="22"/>
        </w:rPr>
        <w:t>2025 del 18 de noviembre de 2022</w:t>
      </w:r>
      <w:r w:rsidRPr="00026A7C">
        <w:rPr>
          <w:rFonts w:cs="Arial"/>
          <w:sz w:val="22"/>
          <w:szCs w:val="22"/>
        </w:rPr>
        <w:t xml:space="preserve">, la servidora pública </w:t>
      </w:r>
      <w:r w:rsidRPr="00E50221" w:rsidR="00E50221">
        <w:rPr>
          <w:b/>
          <w:sz w:val="22"/>
          <w:szCs w:val="22"/>
        </w:rPr>
        <w:t>JHEMY MARCELA LOZANO KOPP</w:t>
      </w:r>
      <w:r w:rsidRPr="00E50221" w:rsidR="00E50221">
        <w:rPr>
          <w:bCs/>
          <w:sz w:val="22"/>
          <w:szCs w:val="22"/>
        </w:rPr>
        <w:t>, identificada con cédula de ciudadanía No. 52.911.521</w:t>
      </w:r>
      <w:r w:rsidRPr="00E50221">
        <w:rPr>
          <w:rFonts w:cs="Arial"/>
          <w:bCs/>
          <w:sz w:val="22"/>
          <w:szCs w:val="22"/>
        </w:rPr>
        <w:t>,</w:t>
      </w:r>
      <w:r w:rsidRPr="00026A7C">
        <w:rPr>
          <w:rFonts w:cs="Arial"/>
          <w:sz w:val="22"/>
          <w:szCs w:val="22"/>
        </w:rPr>
        <w:t xml:space="preserve"> titular en carrera administrativa del empleo </w:t>
      </w:r>
      <w:r w:rsidRPr="00E50221" w:rsidR="00E50221">
        <w:rPr>
          <w:rFonts w:cs="Arial"/>
          <w:sz w:val="22"/>
          <w:szCs w:val="22"/>
        </w:rPr>
        <w:t>Profesional Universitario Código 219 Grado 18 asignado a la Oficina de Control Disciplinario Interno</w:t>
      </w:r>
      <w:r w:rsidRPr="00026A7C">
        <w:rPr>
          <w:rFonts w:cs="Arial"/>
          <w:sz w:val="22"/>
          <w:szCs w:val="22"/>
        </w:rPr>
        <w:t xml:space="preserve">, fue encargada a partir del </w:t>
      </w:r>
      <w:r w:rsidR="00DD1A69">
        <w:rPr>
          <w:rFonts w:cs="Arial"/>
          <w:sz w:val="22"/>
          <w:szCs w:val="22"/>
        </w:rPr>
        <w:t>14 de enero de 2023</w:t>
      </w:r>
      <w:r w:rsidRPr="002073AB">
        <w:rPr>
          <w:rFonts w:cs="Arial"/>
          <w:sz w:val="22"/>
          <w:szCs w:val="22"/>
        </w:rPr>
        <w:t>, e</w:t>
      </w:r>
      <w:r w:rsidRPr="00026A7C">
        <w:rPr>
          <w:rFonts w:cs="Arial"/>
          <w:sz w:val="22"/>
          <w:szCs w:val="22"/>
        </w:rPr>
        <w:t xml:space="preserve">n </w:t>
      </w:r>
      <w:r>
        <w:rPr>
          <w:rFonts w:cs="Arial"/>
          <w:sz w:val="22"/>
          <w:szCs w:val="22"/>
        </w:rPr>
        <w:t xml:space="preserve">la vacante </w:t>
      </w:r>
      <w:r w:rsidR="00E50221">
        <w:rPr>
          <w:rFonts w:cs="Arial"/>
          <w:sz w:val="22"/>
          <w:szCs w:val="22"/>
        </w:rPr>
        <w:t xml:space="preserve">temporal </w:t>
      </w:r>
      <w:r>
        <w:rPr>
          <w:rFonts w:cs="Arial"/>
          <w:sz w:val="22"/>
          <w:szCs w:val="22"/>
        </w:rPr>
        <w:t xml:space="preserve">del </w:t>
      </w:r>
      <w:r w:rsidRPr="00026A7C">
        <w:rPr>
          <w:rFonts w:cs="Arial"/>
          <w:sz w:val="22"/>
          <w:szCs w:val="22"/>
        </w:rPr>
        <w:t>empleo Profesional Especializado Código 222 Grado 2</w:t>
      </w:r>
      <w:r w:rsidR="00E50221">
        <w:rPr>
          <w:rFonts w:cs="Arial"/>
          <w:sz w:val="22"/>
          <w:szCs w:val="22"/>
        </w:rPr>
        <w:t>4</w:t>
      </w:r>
      <w:r w:rsidRPr="00026A7C">
        <w:rPr>
          <w:rFonts w:cs="Arial"/>
          <w:sz w:val="22"/>
          <w:szCs w:val="22"/>
        </w:rPr>
        <w:t xml:space="preserve"> asignado a la </w:t>
      </w:r>
      <w:r w:rsidRPr="00026A7C">
        <w:rPr>
          <w:rFonts w:cs="Arial"/>
          <w:sz w:val="22"/>
          <w:szCs w:val="22"/>
        </w:rPr>
        <w:t xml:space="preserve">Dirección de </w:t>
      </w:r>
      <w:r w:rsidR="00E50221">
        <w:rPr>
          <w:rFonts w:cs="Arial"/>
          <w:sz w:val="22"/>
          <w:szCs w:val="22"/>
        </w:rPr>
        <w:t>Talento Humano</w:t>
      </w:r>
      <w:r w:rsidRPr="00026A7C">
        <w:rPr>
          <w:rFonts w:cs="Arial"/>
          <w:sz w:val="22"/>
          <w:szCs w:val="22"/>
        </w:rPr>
        <w:t>.</w:t>
      </w:r>
    </w:p>
    <w:p w:rsidR="00112328" w:rsidRPr="00026A7C" w:rsidP="00112328">
      <w:pPr>
        <w:rPr>
          <w:rFonts w:cs="Arial"/>
          <w:sz w:val="22"/>
          <w:szCs w:val="22"/>
        </w:rPr>
      </w:pPr>
    </w:p>
    <w:p w:rsidR="00112328" w:rsidRPr="00483864" w:rsidP="00DD1A69">
      <w:pPr>
        <w:rPr>
          <w:rFonts w:cs="Arial"/>
          <w:sz w:val="16"/>
          <w:szCs w:val="16"/>
          <w:lang w:eastAsia="es-CO"/>
        </w:rPr>
      </w:pPr>
      <w:r w:rsidRPr="00026A7C">
        <w:rPr>
          <w:rFonts w:cs="Arial"/>
          <w:sz w:val="22"/>
          <w:szCs w:val="22"/>
        </w:rPr>
        <w:t>Que mediante Oficio con radicado No.</w:t>
      </w:r>
      <w:r>
        <w:rPr>
          <w:rFonts w:cs="Arial"/>
          <w:sz w:val="22"/>
          <w:szCs w:val="22"/>
        </w:rPr>
        <w:t xml:space="preserve"> </w:t>
      </w:r>
      <w:r w:rsidRPr="00DD1A69" w:rsidR="00DD1A69">
        <w:rPr>
          <w:rFonts w:cs="Arial"/>
          <w:sz w:val="22"/>
          <w:szCs w:val="22"/>
        </w:rPr>
        <w:t>3-2024-42905</w:t>
      </w:r>
      <w:r w:rsidR="00DD1A69">
        <w:rPr>
          <w:rFonts w:cs="Arial"/>
          <w:sz w:val="22"/>
          <w:szCs w:val="22"/>
        </w:rPr>
        <w:t xml:space="preserve"> </w:t>
      </w:r>
      <w:r w:rsidRPr="00DD1A69">
        <w:rPr>
          <w:rFonts w:cs="Arial"/>
          <w:sz w:val="22"/>
          <w:szCs w:val="22"/>
        </w:rPr>
        <w:t xml:space="preserve">del </w:t>
      </w:r>
      <w:r w:rsidRPr="00DD1A69" w:rsidR="00DD1A69">
        <w:rPr>
          <w:rFonts w:cs="Arial"/>
          <w:sz w:val="22"/>
          <w:szCs w:val="22"/>
        </w:rPr>
        <w:t xml:space="preserve">9 de diciembre </w:t>
      </w:r>
      <w:r w:rsidRPr="00DD1A69" w:rsidR="00483864">
        <w:rPr>
          <w:rFonts w:cs="Arial"/>
          <w:sz w:val="22"/>
          <w:szCs w:val="22"/>
        </w:rPr>
        <w:t>de 2024</w:t>
      </w:r>
      <w:r w:rsidRPr="00DD1A69">
        <w:rPr>
          <w:rFonts w:cs="Arial"/>
          <w:sz w:val="22"/>
          <w:szCs w:val="22"/>
        </w:rPr>
        <w:t xml:space="preserve">, </w:t>
      </w:r>
      <w:r w:rsidRPr="00026A7C">
        <w:rPr>
          <w:rFonts w:cs="Arial"/>
          <w:sz w:val="22"/>
          <w:szCs w:val="22"/>
        </w:rPr>
        <w:t>l</w:t>
      </w:r>
      <w:r>
        <w:rPr>
          <w:rFonts w:cs="Arial"/>
          <w:sz w:val="22"/>
          <w:szCs w:val="22"/>
        </w:rPr>
        <w:t>a</w:t>
      </w:r>
      <w:r w:rsidRPr="00026A7C">
        <w:rPr>
          <w:rFonts w:cs="Arial"/>
          <w:sz w:val="22"/>
          <w:szCs w:val="22"/>
        </w:rPr>
        <w:t xml:space="preserve"> servidor</w:t>
      </w:r>
      <w:r>
        <w:rPr>
          <w:rFonts w:cs="Arial"/>
          <w:sz w:val="22"/>
          <w:szCs w:val="22"/>
        </w:rPr>
        <w:t>a</w:t>
      </w:r>
      <w:r w:rsidRPr="00026A7C">
        <w:rPr>
          <w:rFonts w:cs="Arial"/>
          <w:sz w:val="22"/>
          <w:szCs w:val="22"/>
        </w:rPr>
        <w:t xml:space="preserve"> públic</w:t>
      </w:r>
      <w:r>
        <w:rPr>
          <w:rFonts w:cs="Arial"/>
          <w:sz w:val="22"/>
          <w:szCs w:val="22"/>
        </w:rPr>
        <w:t>a</w:t>
      </w:r>
      <w:r w:rsidRPr="00026A7C">
        <w:rPr>
          <w:rFonts w:cs="Arial"/>
          <w:sz w:val="22"/>
          <w:szCs w:val="22"/>
        </w:rPr>
        <w:t xml:space="preserve"> </w:t>
      </w:r>
      <w:r w:rsidRPr="00E50221" w:rsidR="00E50221">
        <w:rPr>
          <w:b/>
          <w:sz w:val="22"/>
          <w:szCs w:val="22"/>
        </w:rPr>
        <w:t>JHEMY MARCELA LOZANO KOPP</w:t>
      </w:r>
      <w:r w:rsidRPr="00E50221" w:rsidR="00E50221">
        <w:rPr>
          <w:bCs/>
          <w:sz w:val="22"/>
          <w:szCs w:val="22"/>
        </w:rPr>
        <w:t>, identificada con cédula de ciudadanía No. 52.911.521</w:t>
      </w:r>
      <w:r w:rsidRPr="00026A7C">
        <w:rPr>
          <w:rFonts w:cs="Arial"/>
          <w:sz w:val="22"/>
          <w:szCs w:val="22"/>
        </w:rPr>
        <w:t xml:space="preserve">, titular en carrera administrativa del empleo de </w:t>
      </w:r>
      <w:r w:rsidRPr="00E50221" w:rsidR="00E50221">
        <w:rPr>
          <w:rFonts w:cs="Arial"/>
          <w:sz w:val="22"/>
          <w:szCs w:val="22"/>
        </w:rPr>
        <w:t>Profesional Universitario Código 219 Grado 18 asignado a la Oficina de Control Disciplinario Interno</w:t>
      </w:r>
      <w:r w:rsidRPr="00026A7C">
        <w:rPr>
          <w:rFonts w:cs="Arial"/>
          <w:sz w:val="22"/>
          <w:szCs w:val="22"/>
        </w:rPr>
        <w:t xml:space="preserve">, solicita que le sea terminado el encargo en el empleo Profesional Especializado Código 222 </w:t>
      </w:r>
      <w:r w:rsidRPr="00026A7C" w:rsidR="00E50221">
        <w:rPr>
          <w:rFonts w:cs="Arial"/>
          <w:sz w:val="22"/>
          <w:szCs w:val="22"/>
        </w:rPr>
        <w:t>Grado 2</w:t>
      </w:r>
      <w:r w:rsidR="00E50221">
        <w:rPr>
          <w:rFonts w:cs="Arial"/>
          <w:sz w:val="22"/>
          <w:szCs w:val="22"/>
        </w:rPr>
        <w:t>4</w:t>
      </w:r>
      <w:r w:rsidRPr="00026A7C" w:rsidR="00E50221">
        <w:rPr>
          <w:rFonts w:cs="Arial"/>
          <w:sz w:val="22"/>
          <w:szCs w:val="22"/>
        </w:rPr>
        <w:t xml:space="preserve"> asignado a la Dirección de </w:t>
      </w:r>
      <w:r w:rsidR="00E50221">
        <w:rPr>
          <w:rFonts w:cs="Arial"/>
          <w:sz w:val="22"/>
          <w:szCs w:val="22"/>
        </w:rPr>
        <w:t>Talento Humano</w:t>
      </w:r>
      <w:r w:rsidRPr="00026A7C">
        <w:rPr>
          <w:rFonts w:cs="Arial"/>
          <w:sz w:val="22"/>
          <w:szCs w:val="22"/>
        </w:rPr>
        <w:t>, a partir de</w:t>
      </w:r>
      <w:r>
        <w:rPr>
          <w:rFonts w:cs="Arial"/>
          <w:sz w:val="22"/>
          <w:szCs w:val="22"/>
        </w:rPr>
        <w:t xml:space="preserve">l </w:t>
      </w:r>
      <w:r w:rsidR="00E50221">
        <w:rPr>
          <w:rFonts w:cs="Arial"/>
          <w:sz w:val="22"/>
          <w:szCs w:val="22"/>
        </w:rPr>
        <w:t>7 de enero de 2025</w:t>
      </w:r>
      <w:r w:rsidRPr="00026A7C">
        <w:rPr>
          <w:rFonts w:cs="Arial"/>
          <w:sz w:val="22"/>
          <w:szCs w:val="22"/>
        </w:rPr>
        <w:t>.</w:t>
      </w:r>
    </w:p>
    <w:p w:rsidR="00112328" w:rsidRPr="00026A7C" w:rsidP="00112328">
      <w:pPr>
        <w:rPr>
          <w:rFonts w:cs="Arial"/>
          <w:sz w:val="22"/>
          <w:szCs w:val="22"/>
        </w:rPr>
      </w:pPr>
    </w:p>
    <w:p w:rsidR="00112328" w:rsidRPr="00026A7C" w:rsidP="00112328">
      <w:pPr>
        <w:rPr>
          <w:rFonts w:cs="Arial"/>
          <w:sz w:val="22"/>
          <w:szCs w:val="22"/>
        </w:rPr>
      </w:pPr>
      <w:r w:rsidRPr="00026A7C">
        <w:rPr>
          <w:rFonts w:cs="Arial"/>
          <w:sz w:val="22"/>
          <w:szCs w:val="22"/>
        </w:rPr>
        <w:t xml:space="preserve">Que por lo anterior se hace necesario dar por terminado </w:t>
      </w:r>
      <w:r>
        <w:rPr>
          <w:rFonts w:cs="Arial"/>
          <w:sz w:val="22"/>
          <w:szCs w:val="22"/>
        </w:rPr>
        <w:t xml:space="preserve">a partir del </w:t>
      </w:r>
      <w:r w:rsidR="00E50221">
        <w:rPr>
          <w:rFonts w:cs="Arial"/>
          <w:sz w:val="22"/>
          <w:szCs w:val="22"/>
        </w:rPr>
        <w:t>7 de enero de 2025</w:t>
      </w:r>
      <w:r>
        <w:rPr>
          <w:rFonts w:cs="Arial"/>
          <w:sz w:val="22"/>
          <w:szCs w:val="22"/>
        </w:rPr>
        <w:t xml:space="preserve">, </w:t>
      </w:r>
      <w:r w:rsidRPr="00026A7C">
        <w:rPr>
          <w:rFonts w:cs="Arial"/>
          <w:sz w:val="22"/>
          <w:szCs w:val="22"/>
        </w:rPr>
        <w:t xml:space="preserve">el encargo en el empleo de Profesional Especializado Código 222 </w:t>
      </w:r>
      <w:r w:rsidRPr="00026A7C" w:rsidR="00E50221">
        <w:rPr>
          <w:rFonts w:cs="Arial"/>
          <w:sz w:val="22"/>
          <w:szCs w:val="22"/>
        </w:rPr>
        <w:t>Grado 2</w:t>
      </w:r>
      <w:r w:rsidR="00E50221">
        <w:rPr>
          <w:rFonts w:cs="Arial"/>
          <w:sz w:val="22"/>
          <w:szCs w:val="22"/>
        </w:rPr>
        <w:t>4</w:t>
      </w:r>
      <w:r w:rsidRPr="00026A7C" w:rsidR="00E50221">
        <w:rPr>
          <w:rFonts w:cs="Arial"/>
          <w:sz w:val="22"/>
          <w:szCs w:val="22"/>
        </w:rPr>
        <w:t xml:space="preserve"> asignado a la Dirección de </w:t>
      </w:r>
      <w:r w:rsidR="00E50221">
        <w:rPr>
          <w:rFonts w:cs="Arial"/>
          <w:sz w:val="22"/>
          <w:szCs w:val="22"/>
        </w:rPr>
        <w:t>Talento Humano</w:t>
      </w:r>
      <w:r w:rsidRPr="00026A7C">
        <w:rPr>
          <w:rFonts w:cs="Arial"/>
          <w:sz w:val="22"/>
          <w:szCs w:val="22"/>
        </w:rPr>
        <w:t>, que viene desempeñando l</w:t>
      </w:r>
      <w:r>
        <w:rPr>
          <w:rFonts w:cs="Arial"/>
          <w:sz w:val="22"/>
          <w:szCs w:val="22"/>
        </w:rPr>
        <w:t>a</w:t>
      </w:r>
      <w:r w:rsidRPr="00026A7C">
        <w:rPr>
          <w:rFonts w:cs="Arial"/>
          <w:sz w:val="22"/>
          <w:szCs w:val="22"/>
        </w:rPr>
        <w:t xml:space="preserve"> servidor</w:t>
      </w:r>
      <w:r>
        <w:rPr>
          <w:rFonts w:cs="Arial"/>
          <w:sz w:val="22"/>
          <w:szCs w:val="22"/>
        </w:rPr>
        <w:t>a</w:t>
      </w:r>
      <w:r w:rsidRPr="00026A7C">
        <w:rPr>
          <w:rFonts w:cs="Arial"/>
          <w:sz w:val="22"/>
          <w:szCs w:val="22"/>
        </w:rPr>
        <w:t xml:space="preserve"> públic</w:t>
      </w:r>
      <w:r>
        <w:rPr>
          <w:rFonts w:cs="Arial"/>
          <w:sz w:val="22"/>
          <w:szCs w:val="22"/>
        </w:rPr>
        <w:t>a</w:t>
      </w:r>
      <w:r w:rsidRPr="00026A7C">
        <w:rPr>
          <w:rFonts w:cs="Arial"/>
          <w:sz w:val="22"/>
          <w:szCs w:val="22"/>
        </w:rPr>
        <w:t xml:space="preserve"> </w:t>
      </w:r>
      <w:r w:rsidRPr="00E50221" w:rsidR="00E50221">
        <w:rPr>
          <w:b/>
          <w:sz w:val="22"/>
          <w:szCs w:val="22"/>
        </w:rPr>
        <w:t>JHEMY MARCELA LOZANO KOPP</w:t>
      </w:r>
      <w:r w:rsidRPr="00E50221" w:rsidR="00E50221">
        <w:rPr>
          <w:bCs/>
          <w:sz w:val="22"/>
          <w:szCs w:val="22"/>
        </w:rPr>
        <w:t>, identificada con cédula de ciudadanía No. 52.911.521</w:t>
      </w:r>
      <w:r w:rsidRPr="00026A7C">
        <w:rPr>
          <w:rFonts w:cs="Arial"/>
          <w:sz w:val="22"/>
          <w:szCs w:val="22"/>
        </w:rPr>
        <w:t xml:space="preserve">, en consecuencia, deberá asumir el empleo de </w:t>
      </w:r>
      <w:r w:rsidRPr="00E50221" w:rsidR="00E50221">
        <w:rPr>
          <w:rFonts w:cs="Arial"/>
          <w:sz w:val="22"/>
          <w:szCs w:val="22"/>
        </w:rPr>
        <w:t xml:space="preserve">Profesional Universitario Código 219 Grado 18 </w:t>
      </w:r>
      <w:r w:rsidRPr="00026A7C">
        <w:rPr>
          <w:rFonts w:cs="Arial"/>
          <w:sz w:val="22"/>
          <w:szCs w:val="22"/>
        </w:rPr>
        <w:t>del cual es titular en carrera administrativa.</w:t>
      </w:r>
    </w:p>
    <w:p w:rsidR="00112328" w:rsidRPr="00F1302A" w:rsidP="00112328">
      <w:pPr>
        <w:rPr>
          <w:rFonts w:cs="Arial"/>
          <w:sz w:val="22"/>
          <w:szCs w:val="22"/>
        </w:rPr>
      </w:pPr>
    </w:p>
    <w:p w:rsidR="00112328" w:rsidRPr="00F1302A" w:rsidP="00112328">
      <w:pPr>
        <w:rPr>
          <w:rFonts w:cs="Arial"/>
          <w:sz w:val="22"/>
          <w:szCs w:val="22"/>
        </w:rPr>
      </w:pPr>
      <w:r w:rsidRPr="00F1302A">
        <w:rPr>
          <w:rFonts w:cs="Arial"/>
          <w:sz w:val="22"/>
          <w:szCs w:val="22"/>
        </w:rPr>
        <w:t xml:space="preserve">En mérito de lo expuesto, </w:t>
      </w:r>
    </w:p>
    <w:p w:rsidR="00112328" w:rsidP="00112328">
      <w:pPr>
        <w:rPr>
          <w:rFonts w:cs="Arial"/>
          <w:sz w:val="22"/>
          <w:szCs w:val="22"/>
        </w:rPr>
      </w:pPr>
    </w:p>
    <w:p w:rsidR="00304A83" w:rsidRPr="00F1302A" w:rsidP="00112328">
      <w:pPr>
        <w:rPr>
          <w:rFonts w:cs="Arial"/>
          <w:sz w:val="22"/>
          <w:szCs w:val="22"/>
        </w:rPr>
      </w:pPr>
    </w:p>
    <w:p w:rsidR="00112328" w:rsidP="00112328">
      <w:pPr>
        <w:jc w:val="center"/>
        <w:rPr>
          <w:rFonts w:cs="Arial"/>
          <w:b/>
          <w:sz w:val="22"/>
          <w:szCs w:val="22"/>
        </w:rPr>
      </w:pPr>
      <w:r w:rsidRPr="00F1302A">
        <w:rPr>
          <w:rFonts w:cs="Arial"/>
          <w:b/>
          <w:sz w:val="22"/>
          <w:szCs w:val="22"/>
        </w:rPr>
        <w:t>R E S U E L V E:</w:t>
      </w:r>
    </w:p>
    <w:p w:rsidR="00304A83" w:rsidP="00112328">
      <w:pPr>
        <w:jc w:val="center"/>
        <w:rPr>
          <w:rFonts w:cs="Arial"/>
          <w:b/>
          <w:sz w:val="22"/>
          <w:szCs w:val="22"/>
        </w:rPr>
      </w:pPr>
    </w:p>
    <w:p w:rsidR="00304A83" w:rsidRPr="00F1302A" w:rsidP="00112328">
      <w:pPr>
        <w:jc w:val="center"/>
        <w:rPr>
          <w:rFonts w:cs="Arial"/>
          <w:b/>
          <w:sz w:val="22"/>
          <w:szCs w:val="22"/>
        </w:rPr>
      </w:pPr>
    </w:p>
    <w:p w:rsidR="00112328" w:rsidRPr="00F1302A" w:rsidP="00112328">
      <w:pPr>
        <w:rPr>
          <w:rFonts w:cs="Arial"/>
          <w:sz w:val="22"/>
          <w:szCs w:val="22"/>
        </w:rPr>
      </w:pPr>
      <w:r w:rsidRPr="00F1302A">
        <w:rPr>
          <w:rFonts w:cs="Arial"/>
          <w:b/>
          <w:sz w:val="22"/>
          <w:szCs w:val="22"/>
        </w:rPr>
        <w:t xml:space="preserve">ARTÍCULO PRIMERO. </w:t>
      </w:r>
      <w:r>
        <w:rPr>
          <w:rFonts w:cs="Arial"/>
          <w:b/>
          <w:sz w:val="22"/>
          <w:szCs w:val="22"/>
        </w:rPr>
        <w:t xml:space="preserve">-. </w:t>
      </w:r>
      <w:r w:rsidRPr="00F1302A">
        <w:rPr>
          <w:rFonts w:cs="Arial"/>
          <w:b/>
          <w:sz w:val="22"/>
          <w:szCs w:val="22"/>
        </w:rPr>
        <w:t>TERMINA</w:t>
      </w:r>
      <w:r>
        <w:rPr>
          <w:rFonts w:cs="Arial"/>
          <w:b/>
          <w:sz w:val="22"/>
          <w:szCs w:val="22"/>
        </w:rPr>
        <w:t>R</w:t>
      </w:r>
      <w:r w:rsidRPr="00F1302A">
        <w:rPr>
          <w:rFonts w:cs="Arial"/>
          <w:sz w:val="22"/>
          <w:szCs w:val="22"/>
        </w:rPr>
        <w:t xml:space="preserve"> a partir del </w:t>
      </w:r>
      <w:r w:rsidR="00E50221">
        <w:rPr>
          <w:rFonts w:cs="Arial"/>
          <w:sz w:val="22"/>
          <w:szCs w:val="22"/>
        </w:rPr>
        <w:t>7 de enero de 2025</w:t>
      </w:r>
      <w:r w:rsidRPr="00F1302A">
        <w:rPr>
          <w:rFonts w:cs="Arial"/>
          <w:sz w:val="22"/>
          <w:szCs w:val="22"/>
        </w:rPr>
        <w:t xml:space="preserve">, el encargo efectuado a la servidora pública </w:t>
      </w:r>
      <w:r w:rsidRPr="00E50221" w:rsidR="00E50221">
        <w:rPr>
          <w:b/>
          <w:sz w:val="22"/>
          <w:szCs w:val="22"/>
        </w:rPr>
        <w:t>JHEMY MARCELA LOZANO KOPP</w:t>
      </w:r>
      <w:r w:rsidRPr="00E50221" w:rsidR="00E50221">
        <w:rPr>
          <w:bCs/>
          <w:sz w:val="22"/>
          <w:szCs w:val="22"/>
        </w:rPr>
        <w:t>, identificada con cédula de ciudadanía No. 52.911.521</w:t>
      </w:r>
      <w:r w:rsidRPr="00F1302A">
        <w:rPr>
          <w:rFonts w:cs="Arial"/>
          <w:sz w:val="22"/>
          <w:szCs w:val="22"/>
        </w:rPr>
        <w:t xml:space="preserve">, en el empleo Profesional Especializado Código 222 </w:t>
      </w:r>
      <w:r w:rsidRPr="00026A7C" w:rsidR="00E50221">
        <w:rPr>
          <w:rFonts w:cs="Arial"/>
          <w:sz w:val="22"/>
          <w:szCs w:val="22"/>
        </w:rPr>
        <w:t>Grado 2</w:t>
      </w:r>
      <w:r w:rsidR="00E50221">
        <w:rPr>
          <w:rFonts w:cs="Arial"/>
          <w:sz w:val="22"/>
          <w:szCs w:val="22"/>
        </w:rPr>
        <w:t>4</w:t>
      </w:r>
      <w:r w:rsidRPr="00026A7C" w:rsidR="00E50221">
        <w:rPr>
          <w:rFonts w:cs="Arial"/>
          <w:sz w:val="22"/>
          <w:szCs w:val="22"/>
        </w:rPr>
        <w:t xml:space="preserve"> asignado a la Dirección de </w:t>
      </w:r>
      <w:r w:rsidR="00E50221">
        <w:rPr>
          <w:rFonts w:cs="Arial"/>
          <w:sz w:val="22"/>
          <w:szCs w:val="22"/>
        </w:rPr>
        <w:t>Talento Humano</w:t>
      </w:r>
      <w:r w:rsidRPr="00F1302A">
        <w:rPr>
          <w:rFonts w:cs="Arial"/>
          <w:sz w:val="22"/>
          <w:szCs w:val="22"/>
        </w:rPr>
        <w:t xml:space="preserve">. </w:t>
      </w:r>
    </w:p>
    <w:p w:rsidR="00112328" w:rsidRPr="00F1302A" w:rsidP="00112328">
      <w:pPr>
        <w:rPr>
          <w:rFonts w:cs="Arial"/>
          <w:sz w:val="22"/>
          <w:szCs w:val="22"/>
        </w:rPr>
      </w:pPr>
    </w:p>
    <w:p w:rsidR="00112328" w:rsidRPr="00F1302A" w:rsidP="006F4BDD">
      <w:pPr>
        <w:ind w:right="51"/>
        <w:rPr>
          <w:rFonts w:cs="Arial"/>
          <w:sz w:val="22"/>
          <w:szCs w:val="22"/>
        </w:rPr>
      </w:pPr>
      <w:r w:rsidRPr="00F1302A">
        <w:rPr>
          <w:rFonts w:cs="Arial"/>
          <w:b/>
          <w:sz w:val="22"/>
          <w:szCs w:val="22"/>
        </w:rPr>
        <w:t>ARTÍCULO SEGUNDO. - ORDENAR</w:t>
      </w:r>
      <w:r w:rsidRPr="00F1302A">
        <w:rPr>
          <w:rFonts w:cs="Arial"/>
          <w:sz w:val="22"/>
          <w:szCs w:val="22"/>
        </w:rPr>
        <w:t xml:space="preserve"> a l</w:t>
      </w:r>
      <w:r w:rsidR="006F4BDD">
        <w:rPr>
          <w:rFonts w:cs="Arial"/>
          <w:sz w:val="22"/>
          <w:szCs w:val="22"/>
        </w:rPr>
        <w:t>a</w:t>
      </w:r>
      <w:r w:rsidRPr="00F1302A">
        <w:rPr>
          <w:rFonts w:cs="Arial"/>
          <w:sz w:val="22"/>
          <w:szCs w:val="22"/>
        </w:rPr>
        <w:t xml:space="preserve"> servidor</w:t>
      </w:r>
      <w:r w:rsidR="006F4BDD">
        <w:rPr>
          <w:rFonts w:cs="Arial"/>
          <w:sz w:val="22"/>
          <w:szCs w:val="22"/>
        </w:rPr>
        <w:t>a</w:t>
      </w:r>
      <w:r w:rsidRPr="00F1302A">
        <w:rPr>
          <w:rFonts w:cs="Arial"/>
          <w:sz w:val="22"/>
          <w:szCs w:val="22"/>
        </w:rPr>
        <w:t xml:space="preserve"> públic</w:t>
      </w:r>
      <w:r w:rsidR="006F4BDD">
        <w:rPr>
          <w:rFonts w:cs="Arial"/>
          <w:sz w:val="22"/>
          <w:szCs w:val="22"/>
        </w:rPr>
        <w:t>a</w:t>
      </w:r>
      <w:r w:rsidRPr="00F1302A">
        <w:rPr>
          <w:rFonts w:cs="Arial"/>
          <w:sz w:val="22"/>
          <w:szCs w:val="22"/>
        </w:rPr>
        <w:t xml:space="preserve"> </w:t>
      </w:r>
      <w:r w:rsidRPr="00E50221" w:rsidR="00E50221">
        <w:rPr>
          <w:b/>
          <w:sz w:val="22"/>
          <w:szCs w:val="22"/>
        </w:rPr>
        <w:t>JHEMY MARCELA LOZANO KOPP</w:t>
      </w:r>
      <w:r w:rsidRPr="00E50221" w:rsidR="00E50221">
        <w:rPr>
          <w:bCs/>
          <w:sz w:val="22"/>
          <w:szCs w:val="22"/>
        </w:rPr>
        <w:t>, identificada con cédula de ciudadanía No. 52.911.521</w:t>
      </w:r>
      <w:r w:rsidRPr="00F1302A">
        <w:rPr>
          <w:rFonts w:cs="Arial"/>
          <w:sz w:val="22"/>
          <w:szCs w:val="22"/>
        </w:rPr>
        <w:t>, asumir a partir de</w:t>
      </w:r>
      <w:r>
        <w:rPr>
          <w:rFonts w:cs="Arial"/>
          <w:sz w:val="22"/>
          <w:szCs w:val="22"/>
        </w:rPr>
        <w:t xml:space="preserve">l </w:t>
      </w:r>
      <w:r w:rsidR="00E50221">
        <w:rPr>
          <w:rFonts w:cs="Arial"/>
          <w:sz w:val="22"/>
          <w:szCs w:val="22"/>
        </w:rPr>
        <w:t>7 de enero de 2025</w:t>
      </w:r>
      <w:r w:rsidRPr="00F1302A">
        <w:rPr>
          <w:rFonts w:cs="Arial"/>
          <w:sz w:val="22"/>
          <w:szCs w:val="22"/>
        </w:rPr>
        <w:t xml:space="preserve">; </w:t>
      </w:r>
      <w:r w:rsidR="006F4BDD">
        <w:rPr>
          <w:rFonts w:cs="Arial"/>
          <w:sz w:val="22"/>
          <w:szCs w:val="22"/>
        </w:rPr>
        <w:t>e</w:t>
      </w:r>
      <w:r w:rsidRPr="00F1302A">
        <w:rPr>
          <w:rFonts w:cs="Arial"/>
          <w:sz w:val="22"/>
          <w:szCs w:val="22"/>
        </w:rPr>
        <w:t xml:space="preserve">l empleo </w:t>
      </w:r>
      <w:r w:rsidRPr="00E50221" w:rsidR="00E50221">
        <w:rPr>
          <w:rFonts w:cs="Arial"/>
          <w:sz w:val="22"/>
          <w:szCs w:val="22"/>
        </w:rPr>
        <w:t>Profesional Universitario Código 219 Grado 18 asignado a la Oficina de Control Disciplinario Interno</w:t>
      </w:r>
      <w:r w:rsidRPr="00F1302A">
        <w:rPr>
          <w:rFonts w:cs="Arial"/>
          <w:sz w:val="22"/>
          <w:szCs w:val="22"/>
        </w:rPr>
        <w:t xml:space="preserve">, y del cual </w:t>
      </w:r>
      <w:r w:rsidR="006F4BDD">
        <w:rPr>
          <w:rFonts w:cs="Arial"/>
          <w:sz w:val="22"/>
          <w:szCs w:val="22"/>
        </w:rPr>
        <w:t>e</w:t>
      </w:r>
      <w:r w:rsidRPr="00F1302A">
        <w:rPr>
          <w:rFonts w:cs="Arial"/>
          <w:sz w:val="22"/>
          <w:szCs w:val="22"/>
        </w:rPr>
        <w:t>s titular en carrera administrativa, so pena de incurrir en abandono del cargo.</w:t>
      </w:r>
    </w:p>
    <w:p w:rsidR="00112328" w:rsidRPr="00F1302A" w:rsidP="00112328">
      <w:pPr>
        <w:tabs>
          <w:tab w:val="left" w:pos="0"/>
        </w:tabs>
        <w:ind w:right="51"/>
        <w:rPr>
          <w:rFonts w:cs="Arial"/>
          <w:sz w:val="22"/>
          <w:szCs w:val="22"/>
        </w:rPr>
      </w:pPr>
    </w:p>
    <w:p w:rsidR="00112328" w:rsidRPr="00F841DB" w:rsidP="00112328">
      <w:pPr>
        <w:tabs>
          <w:tab w:val="left" w:pos="0"/>
        </w:tabs>
        <w:ind w:right="51"/>
        <w:rPr>
          <w:rFonts w:cs="Arial"/>
          <w:sz w:val="22"/>
          <w:szCs w:val="22"/>
        </w:rPr>
      </w:pPr>
      <w:r w:rsidRPr="00F841DB">
        <w:rPr>
          <w:rFonts w:cs="Arial"/>
          <w:b/>
          <w:sz w:val="22"/>
          <w:szCs w:val="22"/>
        </w:rPr>
        <w:t xml:space="preserve">ARTÍCULO </w:t>
      </w:r>
      <w:r w:rsidR="006F4BDD">
        <w:rPr>
          <w:rFonts w:cs="Arial"/>
          <w:b/>
          <w:sz w:val="22"/>
          <w:szCs w:val="22"/>
        </w:rPr>
        <w:t>TERCER</w:t>
      </w:r>
      <w:r w:rsidRPr="00F841DB">
        <w:rPr>
          <w:rFonts w:cs="Arial"/>
          <w:b/>
          <w:sz w:val="22"/>
          <w:szCs w:val="22"/>
        </w:rPr>
        <w:t>O</w:t>
      </w:r>
      <w:r>
        <w:rPr>
          <w:rFonts w:cs="Arial"/>
          <w:b/>
          <w:sz w:val="22"/>
          <w:szCs w:val="22"/>
        </w:rPr>
        <w:t>. -</w:t>
      </w:r>
      <w:r w:rsidRPr="00F841DB">
        <w:rPr>
          <w:rFonts w:cs="Arial"/>
          <w:b/>
          <w:sz w:val="22"/>
          <w:szCs w:val="22"/>
        </w:rPr>
        <w:t xml:space="preserve"> </w:t>
      </w:r>
      <w:r w:rsidRPr="00F841DB">
        <w:rPr>
          <w:rFonts w:cs="Arial"/>
          <w:sz w:val="22"/>
          <w:szCs w:val="22"/>
        </w:rPr>
        <w:t>La</w:t>
      </w:r>
      <w:r w:rsidRPr="00F841DB">
        <w:rPr>
          <w:rFonts w:cs="Arial"/>
          <w:b/>
          <w:sz w:val="22"/>
          <w:szCs w:val="22"/>
        </w:rPr>
        <w:t xml:space="preserve"> </w:t>
      </w:r>
      <w:r w:rsidRPr="00F841DB">
        <w:rPr>
          <w:rFonts w:cs="Arial"/>
          <w:sz w:val="22"/>
          <w:szCs w:val="22"/>
        </w:rPr>
        <w:t>presente Resolución deberá ser comunicada a l</w:t>
      </w:r>
      <w:r w:rsidR="006F4BDD">
        <w:rPr>
          <w:rFonts w:cs="Arial"/>
          <w:sz w:val="22"/>
          <w:szCs w:val="22"/>
        </w:rPr>
        <w:t>a</w:t>
      </w:r>
      <w:r w:rsidRPr="00F841DB">
        <w:rPr>
          <w:rFonts w:cs="Arial"/>
          <w:sz w:val="22"/>
          <w:szCs w:val="22"/>
        </w:rPr>
        <w:t xml:space="preserve"> servidor</w:t>
      </w:r>
      <w:r w:rsidR="006F4BDD">
        <w:rPr>
          <w:rFonts w:cs="Arial"/>
          <w:sz w:val="22"/>
          <w:szCs w:val="22"/>
        </w:rPr>
        <w:t xml:space="preserve">a </w:t>
      </w:r>
      <w:r w:rsidRPr="00F841DB">
        <w:rPr>
          <w:rFonts w:cs="Arial"/>
          <w:sz w:val="22"/>
          <w:szCs w:val="22"/>
        </w:rPr>
        <w:t>públic</w:t>
      </w:r>
      <w:r w:rsidR="006F4BDD">
        <w:rPr>
          <w:rFonts w:cs="Arial"/>
          <w:sz w:val="22"/>
          <w:szCs w:val="22"/>
        </w:rPr>
        <w:t>a</w:t>
      </w:r>
      <w:r w:rsidRPr="00F841DB">
        <w:rPr>
          <w:rFonts w:cs="Arial"/>
          <w:sz w:val="22"/>
          <w:szCs w:val="22"/>
        </w:rPr>
        <w:t xml:space="preserve"> </w:t>
      </w:r>
      <w:r w:rsidRPr="00E50221" w:rsidR="00E50221">
        <w:rPr>
          <w:b/>
          <w:sz w:val="22"/>
          <w:szCs w:val="22"/>
        </w:rPr>
        <w:t>JHEMY MARCELA LOZANO KOPP</w:t>
      </w:r>
      <w:r w:rsidRPr="00E50221" w:rsidR="00E50221">
        <w:rPr>
          <w:bCs/>
          <w:sz w:val="22"/>
          <w:szCs w:val="22"/>
        </w:rPr>
        <w:t>, identificada con cédula de ciudadanía No. 52.911.521</w:t>
      </w:r>
      <w:r>
        <w:rPr>
          <w:rFonts w:cs="Arial"/>
          <w:bCs/>
          <w:sz w:val="22"/>
          <w:szCs w:val="22"/>
        </w:rPr>
        <w:t>,</w:t>
      </w:r>
      <w:r w:rsidRPr="00F1302A">
        <w:rPr>
          <w:rFonts w:cs="Arial"/>
          <w:sz w:val="22"/>
          <w:szCs w:val="22"/>
        </w:rPr>
        <w:t xml:space="preserve"> </w:t>
      </w:r>
      <w:r w:rsidRPr="00F841DB">
        <w:rPr>
          <w:rFonts w:cs="Arial"/>
          <w:sz w:val="22"/>
          <w:szCs w:val="22"/>
        </w:rPr>
        <w:t>y contra la misma no proceden recursos en sede administrativa</w:t>
      </w:r>
    </w:p>
    <w:p w:rsidR="00112328" w:rsidRPr="00F841DB" w:rsidP="00112328">
      <w:pPr>
        <w:tabs>
          <w:tab w:val="left" w:pos="0"/>
        </w:tabs>
        <w:ind w:right="51"/>
        <w:rPr>
          <w:rFonts w:cs="Arial"/>
          <w:sz w:val="22"/>
          <w:szCs w:val="22"/>
        </w:rPr>
      </w:pPr>
    </w:p>
    <w:p w:rsidR="00112328" w:rsidRPr="00F841DB" w:rsidP="00112328">
      <w:pPr>
        <w:rPr>
          <w:rFonts w:cs="Arial"/>
          <w:sz w:val="22"/>
          <w:szCs w:val="22"/>
        </w:rPr>
      </w:pPr>
      <w:r w:rsidRPr="00F841DB">
        <w:rPr>
          <w:rFonts w:cs="Arial"/>
          <w:b/>
          <w:sz w:val="22"/>
          <w:szCs w:val="22"/>
        </w:rPr>
        <w:t xml:space="preserve">ARTÍCULO </w:t>
      </w:r>
      <w:r w:rsidR="006F4BDD">
        <w:rPr>
          <w:rFonts w:cs="Arial"/>
          <w:b/>
          <w:sz w:val="22"/>
          <w:szCs w:val="22"/>
        </w:rPr>
        <w:t>CUART</w:t>
      </w:r>
      <w:r w:rsidRPr="00F841DB">
        <w:rPr>
          <w:rFonts w:cs="Arial"/>
          <w:b/>
          <w:sz w:val="22"/>
          <w:szCs w:val="22"/>
        </w:rPr>
        <w:t xml:space="preserve">O. -. </w:t>
      </w:r>
      <w:r w:rsidRPr="00F841DB">
        <w:rPr>
          <w:rFonts w:cs="Arial"/>
          <w:sz w:val="22"/>
          <w:szCs w:val="22"/>
        </w:rPr>
        <w:t>La presente resolución rige a partir de la fecha de su comunicación.</w:t>
      </w:r>
    </w:p>
    <w:p w:rsidR="00112328" w:rsidRPr="00F841DB" w:rsidP="00112328">
      <w:pPr>
        <w:tabs>
          <w:tab w:val="left" w:pos="8820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:rsidR="00112328" w:rsidRPr="00F1302A" w:rsidP="00112328">
      <w:pPr>
        <w:pStyle w:val="Heading2"/>
        <w:tabs>
          <w:tab w:val="left" w:pos="8820"/>
        </w:tabs>
        <w:spacing w:before="0"/>
        <w:ind w:right="51"/>
        <w:rPr>
          <w:rFonts w:ascii="Arial" w:hAnsi="Arial" w:eastAsiaTheme="minorEastAsia" w:cs="Arial"/>
          <w:b w:val="0"/>
          <w:i w:val="0"/>
          <w:sz w:val="22"/>
          <w:szCs w:val="22"/>
        </w:rPr>
      </w:pPr>
      <w:r w:rsidRPr="00F1302A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112328" w:rsidRPr="00F1302A" w:rsidP="00112328">
      <w:pPr>
        <w:ind w:right="51"/>
        <w:rPr>
          <w:rFonts w:cs="Arial"/>
          <w:b/>
          <w:sz w:val="22"/>
          <w:szCs w:val="22"/>
        </w:rPr>
      </w:pPr>
      <w:r w:rsidRPr="00F1302A">
        <w:rPr>
          <w:rFonts w:cs="Arial"/>
          <w:sz w:val="22"/>
          <w:szCs w:val="22"/>
        </w:rPr>
        <w:t xml:space="preserve">Dada en Bogotá D. C., a los </w:t>
      </w:r>
    </w:p>
    <w:p w:rsidR="00AD05BC" w:rsidP="00992A1D">
      <w:pPr>
        <w:jc w:val="center"/>
        <w:rPr>
          <w:rFonts w:cs="Arial"/>
          <w:sz w:val="22"/>
          <w:szCs w:val="22"/>
          <w:lang w:val="es-ES"/>
        </w:rPr>
      </w:pPr>
    </w:p>
    <w:p w:rsidR="00112328" w:rsidP="00992A1D">
      <w:pPr>
        <w:jc w:val="center"/>
        <w:rPr>
          <w:rFonts w:cs="Arial"/>
          <w:sz w:val="22"/>
          <w:szCs w:val="22"/>
          <w:lang w:val="es-ES"/>
        </w:rPr>
      </w:pPr>
    </w:p>
    <w:p w:rsidR="00112328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EE09A0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AD05BC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AD05BC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AD05BC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AD05BC" w:rsidRPr="004830A3" w:rsidP="00B129DB">
      <w:pPr>
        <w:rPr>
          <w:rFonts w:cs="Arial"/>
          <w:b/>
          <w:sz w:val="22"/>
          <w:szCs w:val="22"/>
          <w:lang w:val="es-ES"/>
        </w:rPr>
        <w:sectPr w:rsidSect="00EE09A0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AD05BC" w:rsidP="00523173">
      <w:pPr>
        <w:rPr>
          <w:rFonts w:cs="Arial"/>
          <w:sz w:val="22"/>
          <w:szCs w:val="22"/>
          <w:lang w:val="es-ES"/>
        </w:rPr>
      </w:pPr>
    </w:p>
    <w:p w:rsidR="00112328" w:rsidP="00112328">
      <w:pPr>
        <w:rPr>
          <w:rFonts w:cs="Arial"/>
          <w:sz w:val="22"/>
          <w:szCs w:val="22"/>
          <w:lang w:val="es-ES"/>
        </w:rPr>
      </w:pPr>
    </w:p>
    <w:p w:rsidR="00E50221" w:rsidP="00E50221">
      <w:pPr>
        <w:ind w:right="-160"/>
        <w:rPr>
          <w:rFonts w:cs="Arial"/>
          <w:sz w:val="16"/>
          <w:szCs w:val="16"/>
        </w:rPr>
      </w:pPr>
      <w:r w:rsidRPr="005C2FF5">
        <w:rPr>
          <w:rFonts w:cs="Arial"/>
          <w:sz w:val="16"/>
          <w:szCs w:val="16"/>
        </w:rPr>
        <w:t xml:space="preserve">Revisó y Aprobó: </w:t>
      </w:r>
      <w:r>
        <w:rPr>
          <w:rFonts w:cs="Arial"/>
          <w:sz w:val="16"/>
          <w:szCs w:val="16"/>
        </w:rPr>
        <w:tab/>
      </w:r>
      <w:r w:rsidRPr="00D936B6">
        <w:rPr>
          <w:rFonts w:cs="Arial"/>
          <w:sz w:val="16"/>
          <w:szCs w:val="16"/>
        </w:rPr>
        <w:t>Mónica Steffany Consuegra Avendaño</w:t>
      </w:r>
      <w:r>
        <w:rPr>
          <w:rFonts w:cs="Arial"/>
          <w:sz w:val="16"/>
          <w:szCs w:val="16"/>
        </w:rPr>
        <w:t xml:space="preserve"> </w:t>
      </w:r>
      <w:r w:rsidRPr="005C2FF5">
        <w:rPr>
          <w:rFonts w:cs="Arial"/>
          <w:sz w:val="16"/>
          <w:szCs w:val="16"/>
        </w:rPr>
        <w:t>- Directora de Talento Humano</w:t>
      </w:r>
    </w:p>
    <w:p w:rsidR="00AD05BC" w:rsidP="00304A83">
      <w:pPr>
        <w:ind w:right="-160"/>
        <w:rPr>
          <w:rFonts w:cs="Arial"/>
          <w:sz w:val="22"/>
          <w:szCs w:val="22"/>
          <w:lang w:val="es-ES"/>
        </w:rPr>
      </w:pPr>
      <w:r w:rsidRPr="005C2FF5">
        <w:rPr>
          <w:rFonts w:cs="Arial"/>
          <w:sz w:val="16"/>
          <w:szCs w:val="16"/>
        </w:rPr>
        <w:t xml:space="preserve">Proyectó: </w:t>
      </w:r>
      <w:r w:rsidRPr="005C2FF5">
        <w:rPr>
          <w:rFonts w:cs="Arial"/>
          <w:sz w:val="16"/>
          <w:szCs w:val="16"/>
        </w:rPr>
        <w:tab/>
      </w:r>
      <w:r w:rsidRPr="00F034F1">
        <w:rPr>
          <w:rFonts w:cs="Arial"/>
          <w:sz w:val="16"/>
          <w:szCs w:val="16"/>
        </w:rPr>
        <w:t>Paola Andrea Aparicio Ortiz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–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Profesional Especializado</w:t>
      </w:r>
    </w:p>
    <w:sectPr w:rsidSect="00EE09A0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D05BC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AD05BC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2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3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AD05BC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AD05BC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AD05BC" w:rsidRPr="009E29D1" w:rsidP="00930EB4">
    <w:pPr>
      <w:pStyle w:val="Footer"/>
      <w:rPr>
        <w:sz w:val="14"/>
        <w:szCs w:val="14"/>
      </w:rPr>
    </w:pPr>
  </w:p>
  <w:p w:rsidR="00AD05BC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AD05BC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AD05BC" w:rsidRPr="009E29D1" w:rsidP="00930EB4">
    <w:pPr>
      <w:pStyle w:val="Footer"/>
      <w:rPr>
        <w:sz w:val="14"/>
        <w:szCs w:val="14"/>
      </w:rPr>
    </w:pPr>
  </w:p>
  <w:p w:rsidR="00AD05BC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AD05BC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AD05BC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AD05BC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AD05BC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AD05BC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AD05BC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AD05BC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3-2024-42905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AD05BC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2455718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AD05BC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AD05BC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AD05BC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AD05BC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F5C25-4BAF-46E4-A1F1-FD453A3D1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473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5</cp:revision>
  <cp:lastPrinted>2010-09-29T14:18:00Z</cp:lastPrinted>
  <dcterms:created xsi:type="dcterms:W3CDTF">2024-12-11T18:24:00Z</dcterms:created>
  <dcterms:modified xsi:type="dcterms:W3CDTF">2024-12-11T21:21:00Z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